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131FF" w:rsidRDefault="000131FF" w:rsidP="000131FF">
      <w:pPr>
        <w:spacing w:after="240"/>
        <w:rPr>
          <w:b/>
          <w:bCs/>
          <w:lang w:val="nb-NO"/>
        </w:rPr>
      </w:pPr>
      <w:r>
        <w:rPr>
          <w:b/>
          <w:sz w:val="40"/>
          <w:szCs w:val="40"/>
          <w:lang w:bidi="lt-lt" w:val="lt-lt"/>
        </w:rPr>
        <w:t xml:space="preserve">Taisyklės, kurias turite žinoti prieš kurdami laužą</w:t>
      </w:r>
    </w:p>
    <w:p xmlns:w="http://schemas.openxmlformats.org/wordprocessingml/2006/main" w:rsidR="000131FF" w:rsidRDefault="000131FF" w:rsidP="000131FF">
      <w:pPr>
        <w:rPr>
          <w:b/>
          <w:bCs/>
          <w:lang w:val="nb-NO"/>
        </w:rPr>
      </w:pPr>
      <w:r>
        <w:rPr>
          <w:b/>
          <w:lang w:bidi="lt-lt" w:val="lt-lt"/>
        </w:rPr>
        <w:t xml:space="preserve">Laužus ir kepsnines naudoti smagu tiek kelionėje, tiek savo kieme. Čia aiškinama, kur ir kaip galite naudotis kepsninėmis ir kurti laužus bei kokių atsargumo priemonių privaloma imtis.</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lt-lt" w:val="lt-lt"/>
        </w:rPr>
        <w:t xml:space="preserve">Kas yra visuotinis draudimas kurti laužus?</w:t>
      </w:r>
    </w:p>
    <w:p xmlns:w="http://schemas.openxmlformats.org/wordprocessingml/2006/main" w:rsidR="000131FF" w:rsidRDefault="000131FF" w:rsidP="000131FF">
      <w:pPr>
        <w:rPr>
          <w:lang w:val="nb-NO"/>
        </w:rPr>
      </w:pPr>
      <w:r>
        <w:rPr>
          <w:lang w:bidi="lt-lt" w:val="lt-lt"/>
        </w:rPr>
        <w:t xml:space="preserve">Norvegijoje visi turi būti rūpestingi ir elgtis taip, kad nekiltų gaisras. Tai galioja visiems, visą laiką ir visur.</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lt-lt" w:val="lt-lt"/>
        </w:rPr>
        <w:t xml:space="preserve">Be to, nuo balandžio 15 d. iki rugsėjo 15 d. taikomas visuotinis draudimas kurti laužus, draudžiantis kurti laužą arba naudotis kepsnine miškuose ir kituose viešuosiuose plotuose bei šalia jų. Tačiau pateikus prašymą priešgaisrinės apsaugos tarnyba gali duoti leidimą kurti laužą. Prieš kurdami laužą, visada susipažinkite su jūsų savivaldybėje taikomomis taisyklėmis.</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lt-lt" w:val="lt-lt"/>
        </w:rPr>
        <w:t xml:space="preserve">Paplūdimiai dažniausiai laikomi viešaisiais gamtos plotais, todėl juose galioja visuotinis draudimas kurti laužus. Jei vis tiek norite kurti laužą arba naudotis kepsnine, turite prašyti savivaldybės leidimo.</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lt-lt" w:val="lt-lt"/>
        </w:rPr>
        <w:t xml:space="preserve">Nors taikomas visuotinis draudimas kurti laužus, galima kurti laužą, kai akivaizdu, jog nebus sukeltas gaisras. Pavyzdžiui, jei gaisras negali kilti, nes yra labai daug kritulių.</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lt-lt" w:val="lt-lt"/>
        </w:rPr>
        <w:t xml:space="preserve">Pažeidę rūpestingumo principą arba visuotinį draudimą kurti laužus, galite būti baudžiami bauda arba laisvės atėmimu.</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lt-lt" w:val="lt-lt"/>
        </w:rPr>
        <w:t xml:space="preserve">Ar galiu naudotis kepsnine savo kieme?</w:t>
      </w:r>
    </w:p>
    <w:p xmlns:w="http://schemas.openxmlformats.org/wordprocessingml/2006/main" w:rsidR="000131FF" w:rsidRDefault="000131FF" w:rsidP="000131FF">
      <w:pPr>
        <w:rPr>
          <w:lang w:val="nb-NO"/>
        </w:rPr>
      </w:pPr>
      <w:r>
        <w:rPr>
          <w:lang w:bidi="lt-lt" w:val="lt-lt"/>
        </w:rPr>
        <w:t xml:space="preserve">Jei norite naudotis kepsnine vietovėje, kuri yra toli nuo miško ar viešųjų gamtos plotų, pavyzdžiui, kieme arba tam pritaikytose kepsninių vietose ir laužavietėse parkuose, galioja bendrasis rūpestingumo principas. Tai reiškia, kad turite būti atsargūs, atsakingi, o iki jums paliekant vietą laužas turi būti visiškai užgesęs.</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lt-lt" w:val="lt-lt"/>
        </w:rPr>
        <w:t xml:space="preserve">Jei naudojatės vienkartine kepsnine, įsitikinkite, kad neuždegsite po kepsnine esančios medžiagos. Po vienkartine kepsnine esanti medžiaga įkaista ir  gali greitai užsidegti arba būti apgadinta dėl karščio. Niekada nedėkite kepsninės tiesiai ant žemės.</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lt-lt" w:val="lt-lt"/>
        </w:rPr>
        <w:t xml:space="preserve">Ar yra įstatymas dėl laužų per Jonines?</w:t>
      </w:r>
    </w:p>
    <w:p xmlns:w="http://schemas.openxmlformats.org/wordprocessingml/2006/main" w:rsidR="000131FF" w:rsidRDefault="000131FF" w:rsidP="000131FF">
      <w:pPr>
        <w:rPr>
          <w:lang w:val="nb-NO"/>
        </w:rPr>
      </w:pPr>
      <w:r>
        <w:rPr>
          <w:lang w:bidi="lt-lt" w:val="lt-lt"/>
        </w:rPr>
        <w:t xml:space="preserve">Norėdami kurti laužą per Jonines, turite prašyti savo savivaldybės priešgaisrinės apsaugos tarnybos leidimo. Nagrinėdama prašymą, priešgaisrinės apsaugos tarnyba atsižvelgs į vietą, kurioje norima kurti laužą, gaisro pavojų ir oro sąlygas. Priešgaisrinės apsaugos tarnyba gali nustatyti leidimo sąlygas. Žinoma, asmuo, norintis kurti laužą, taip pat turi būti gavęs žemės valdytojo sutikimą tai daryti.</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lt-lt" w:val="lt-lt"/>
        </w:rPr>
        <w:t xml:space="preserve">Patarimai, kaip saugiai kurti laužą</w:t>
      </w:r>
    </w:p>
    <w:p xmlns:w="http://schemas.openxmlformats.org/wordprocessingml/2006/main" w:rsidR="000131FF" w:rsidRDefault="000131FF" w:rsidP="000131FF">
      <w:pPr>
        <w:rPr>
          <w:lang w:val="nb-NO"/>
        </w:rPr>
      </w:pPr>
      <w:r>
        <w:rPr>
          <w:lang w:bidi="lt-lt" w:val="lt-lt"/>
        </w:rPr>
        <w:t xml:space="preserve">- Atsižvelkite į miškų gaisro pavojų ir vėjo sąlygas.</w:t>
      </w:r>
    </w:p>
    <w:p xmlns:w="http://schemas.openxmlformats.org/wordprocessingml/2006/main" w:rsidR="000131FF" w:rsidRDefault="000131FF" w:rsidP="000131FF">
      <w:pPr>
        <w:rPr>
          <w:lang w:val="nb-NO"/>
        </w:rPr>
      </w:pPr>
      <w:r>
        <w:rPr>
          <w:lang w:bidi="lt-lt" w:val="lt-lt"/>
        </w:rPr>
        <w:t xml:space="preserve">- Už priešgaisrinę saugą visada atsakingas asmuo, kuris kuria laužą.</w:t>
      </w:r>
    </w:p>
    <w:p xmlns:w="http://schemas.openxmlformats.org/wordprocessingml/2006/main" w:rsidR="000131FF" w:rsidRDefault="000131FF" w:rsidP="000131FF">
      <w:pPr>
        <w:rPr>
          <w:lang w:val="nb-NO"/>
        </w:rPr>
      </w:pPr>
      <w:r>
        <w:rPr>
          <w:lang w:bidi="lt-lt" w:val="lt-lt"/>
        </w:rPr>
        <w:t xml:space="preserve">- Už laužą atsakingas asmuo turi būti suaugęs, blaivus asmuo.</w:t>
      </w:r>
    </w:p>
    <w:p xmlns:w="http://schemas.openxmlformats.org/wordprocessingml/2006/main" w:rsidR="000131FF" w:rsidRDefault="000131FF" w:rsidP="000131FF">
      <w:pPr>
        <w:rPr>
          <w:lang w:val="nb-NO"/>
        </w:rPr>
      </w:pPr>
      <w:r>
        <w:rPr>
          <w:lang w:bidi="lt-lt" w:val="lt-lt"/>
        </w:rPr>
        <w:t xml:space="preserve">- Laužas turi būti pakankamai nutolęs nuo pastatų ir augmenijos.</w:t>
      </w:r>
    </w:p>
    <w:p xmlns:w="http://schemas.openxmlformats.org/wordprocessingml/2006/main" w:rsidR="000131FF" w:rsidRDefault="000131FF" w:rsidP="000131FF">
      <w:pPr>
        <w:rPr>
          <w:lang w:val="nb-NO"/>
        </w:rPr>
      </w:pPr>
      <w:r>
        <w:rPr>
          <w:lang w:bidi="lt-lt" w:val="lt-lt"/>
        </w:rPr>
        <w:t xml:space="preserve">- Neleidžiama deginti laužų ant lygių plikų uolų.</w:t>
      </w:r>
    </w:p>
    <w:p xmlns:w="http://schemas.openxmlformats.org/wordprocessingml/2006/main" w:rsidR="000131FF" w:rsidRDefault="000131FF" w:rsidP="000131FF">
      <w:pPr>
        <w:rPr>
          <w:lang w:val="nb-NO"/>
        </w:rPr>
      </w:pPr>
      <w:r>
        <w:rPr>
          <w:lang w:bidi="lt-lt" w:val="lt-lt"/>
        </w:rPr>
        <w:t xml:space="preserve">- Laužas neturi būti didesnis nei galite kontroliuoti, ir prireikus jį turite galėti užgesinti.</w:t>
      </w:r>
    </w:p>
    <w:p xmlns:w="http://schemas.openxmlformats.org/wordprocessingml/2006/main" w:rsidR="000131FF" w:rsidRDefault="000131FF" w:rsidP="000131FF">
      <w:pPr>
        <w:rPr>
          <w:lang w:val="nb-NO"/>
        </w:rPr>
      </w:pPr>
      <w:r>
        <w:rPr>
          <w:lang w:bidi="lt-lt" w:val="lt-lt"/>
        </w:rPr>
        <w:t xml:space="preserve">- Turėkite lengvai pasiekiamus gesintuvus. </w:t>
      </w:r>
    </w:p>
    <w:p xmlns:w="http://schemas.openxmlformats.org/wordprocessingml/2006/main" w:rsidR="000131FF" w:rsidRDefault="000131FF" w:rsidP="000131FF">
      <w:pPr>
        <w:rPr>
          <w:lang w:val="nb-NO"/>
        </w:rPr>
      </w:pPr>
      <w:r>
        <w:rPr>
          <w:lang w:bidi="lt-lt" w:val="lt-lt"/>
        </w:rPr>
        <w:t xml:space="preserve">- Draudžiama deginti plastmasę, statybines medžiagas ir kitas šiukšles.</w:t>
      </w:r>
    </w:p>
    <w:p xmlns:w="http://schemas.openxmlformats.org/wordprocessingml/2006/main" w:rsidR="000131FF" w:rsidRDefault="000131FF" w:rsidP="000131FF">
      <w:pPr>
        <w:spacing w:after="240"/>
        <w:rPr>
          <w:lang w:val="nb-NO"/>
        </w:rPr>
      </w:pPr>
      <w:r>
        <w:rPr>
          <w:lang w:bidi="lt-lt" w:val="lt-lt"/>
        </w:rPr>
        <w:t xml:space="preserve">- Paliekant laužavietę, laužas turi būti visiškai užgesintas.</w:t>
      </w:r>
    </w:p>
    <w:p xmlns:w="http://schemas.openxmlformats.org/wordprocessingml/2006/main" w:rsidR="000131FF" w:rsidRDefault="000131FF" w:rsidP="000131FF">
      <w:pPr>
        <w:rPr>
          <w:lang w:val="nb-NO"/>
        </w:rPr>
      </w:pPr>
      <w:r>
        <w:rPr>
          <w:lang w:bidi="lt-lt" w:val="lt-lt"/>
        </w:rPr>
        <w:t xml:space="preserve">Svetainėje yr.no galite pamatyti, ar jūsų gyvenamoje vietoje esama miškų gaisro pavojaus.</w:t>
      </w:r>
    </w:p>
    <w:p xmlns:w="http://schemas.openxmlformats.org/wordprocessingml/2006/main" w:rsidR="00095B38" w:rsidRPr="000131FF" w:rsidRDefault="00095B38">
      <w:pPr>
        <w:rPr>
          <w:lang w:val="nb-NO"/>
        </w:rPr>
      </w:pPr>
    </w:p>
    <w:sectPr xmlns:w="http://schemas.openxmlformats.org/wordprocessingml/2006/main" w:rsidR="00095B38" w:rsidRPr="00013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F"/>
    <w:rsid w:val="000131FF"/>
    <w:rsid w:val="000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A2BC-95FA-45AE-AFCE-22884ED7B55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F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588B851B.dotm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Leifsen</dc:creator>
  <cp:keywords/>
  <dc:description/>
  <cp:lastModifiedBy>Kjell Leifsen</cp:lastModifiedBy>
  <cp:revision>1</cp:revision>
  <dcterms:created xsi:type="dcterms:W3CDTF">2018-07-04T11:10:00Z</dcterms:created>
  <dcterms:modified xsi:type="dcterms:W3CDTF">2018-07-04T11:10:00Z</dcterms:modified>
</cp:coreProperties>
</file>